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9B" w:rsidRPr="007C3DF9" w:rsidRDefault="007C3DF9" w:rsidP="007C3DF9">
      <w:pPr>
        <w:widowControl w:val="0"/>
        <w:numPr>
          <w:ilvl w:val="12"/>
          <w:numId w:val="0"/>
        </w:numPr>
        <w:adjustRightInd w:val="0"/>
        <w:spacing w:before="60" w:line="320" w:lineRule="exact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</w:t>
      </w:r>
      <w:r w:rsidRPr="007C3DF9">
        <w:rPr>
          <w:rFonts w:eastAsia="Calibri"/>
          <w:b/>
          <w:i/>
          <w:sz w:val="24"/>
          <w:szCs w:val="24"/>
        </w:rPr>
        <w:t>Załącznik nr 7 do SIWZ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center"/>
        <w:textAlignment w:val="baseline"/>
        <w:rPr>
          <w:b/>
          <w:sz w:val="24"/>
          <w:szCs w:val="24"/>
        </w:rPr>
      </w:pPr>
      <w:r w:rsidRPr="007D0627">
        <w:rPr>
          <w:b/>
          <w:sz w:val="24"/>
          <w:szCs w:val="24"/>
        </w:rPr>
        <w:t>Zobowiązanie podmiotu trzeciego do oddania do dyspozycji Wykonawcy niezbędnych zasobów na potr</w:t>
      </w:r>
      <w:r>
        <w:rPr>
          <w:b/>
          <w:sz w:val="24"/>
          <w:szCs w:val="24"/>
        </w:rPr>
        <w:t xml:space="preserve">zeby wykonania zamówienia </w:t>
      </w:r>
      <w:bookmarkStart w:id="0" w:name="_GoBack"/>
      <w:bookmarkEnd w:id="0"/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i/>
          <w:sz w:val="24"/>
          <w:szCs w:val="24"/>
        </w:rPr>
      </w:pPr>
      <w:r w:rsidRPr="007D0627">
        <w:rPr>
          <w:sz w:val="24"/>
          <w:szCs w:val="24"/>
        </w:rPr>
        <w:t>Podmiot udostępniający zasoby:……………………………………………………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/>
        <w:jc w:val="both"/>
        <w:textAlignment w:val="baseline"/>
        <w:rPr>
          <w:i/>
          <w:sz w:val="24"/>
          <w:szCs w:val="24"/>
        </w:rPr>
      </w:pPr>
      <w:r w:rsidRPr="007D0627">
        <w:rPr>
          <w:i/>
          <w:sz w:val="24"/>
          <w:szCs w:val="24"/>
        </w:rPr>
        <w:t>(nazwa Wykonawcy, udostępniającego zasoby)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Zobowiązuję się do oddania nw. zasobów na potrzeby wykonania zamówienia: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……………………………………..…………………………………………………………..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/>
        <w:jc w:val="both"/>
        <w:textAlignment w:val="baseline"/>
        <w:rPr>
          <w:i/>
          <w:sz w:val="24"/>
          <w:szCs w:val="24"/>
        </w:rPr>
      </w:pPr>
      <w:r w:rsidRPr="007D0627">
        <w:rPr>
          <w:i/>
          <w:sz w:val="24"/>
          <w:szCs w:val="24"/>
        </w:rPr>
        <w:t>(określenie zasobu – kompetencje lub uprawnienia, sytuacja ekonomiczna lub finansowa, zdolność techniczna lub zawodowa)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do dyspozycji Wykonawcy: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……………………………………..…………………………………………………………..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/>
        <w:jc w:val="both"/>
        <w:textAlignment w:val="baseline"/>
        <w:rPr>
          <w:i/>
          <w:sz w:val="24"/>
          <w:szCs w:val="24"/>
        </w:rPr>
      </w:pPr>
      <w:r w:rsidRPr="007D0627">
        <w:rPr>
          <w:i/>
          <w:sz w:val="24"/>
          <w:szCs w:val="24"/>
        </w:rPr>
        <w:t xml:space="preserve"> (nazwa Wykonawcy, któremu zostaną udostępnione zasoby)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przy wykonywaniu (w trakcie realizacji) zamówienia pod nazwą: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bCs/>
          <w:sz w:val="24"/>
          <w:szCs w:val="24"/>
        </w:rPr>
      </w:pPr>
      <w:r w:rsidRPr="007D0627">
        <w:rPr>
          <w:bCs/>
          <w:sz w:val="24"/>
          <w:szCs w:val="24"/>
        </w:rPr>
        <w:t>„………………………………………”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bCs/>
          <w:sz w:val="24"/>
          <w:szCs w:val="24"/>
        </w:rPr>
      </w:pPr>
      <w:r w:rsidRPr="007D0627">
        <w:rPr>
          <w:bCs/>
          <w:sz w:val="24"/>
          <w:szCs w:val="24"/>
        </w:rPr>
        <w:t>(nr sprawy: ………………………..)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Oświadczam, iż: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1) udostępniam Wykonawcy ww. zasoby, w następującym zakresie: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……………………………………………………………………………………………….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2) sposób wykorzystania udostępnionych przeze mnie zasobów będzie następujący: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……………………………………………………………………………………………….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3) zakres mojego udziału przy wykonywaniu zamówienia będzie następujący: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……………………………………………………………………………………………….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4) okres mojego udziału przy wykonywaniu zamówienia będzie następujący: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……………………………………………………………………………………………….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 xml:space="preserve">5) czy podmiot na zdolnościach którego wykonawca polega w odniesieniu do warunków udziału w postępowaniu dotyczących wykształcenia, kwalifikacji zawodowych </w:t>
      </w:r>
      <w:r>
        <w:rPr>
          <w:sz w:val="24"/>
          <w:szCs w:val="24"/>
        </w:rPr>
        <w:br/>
      </w:r>
      <w:r w:rsidRPr="007D0627">
        <w:rPr>
          <w:sz w:val="24"/>
          <w:szCs w:val="24"/>
        </w:rPr>
        <w:t>lub doświadczenia, zrealizuje roboty budowlane lub usługi, których wskazane zdolności dotyczą: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</w:t>
      </w:r>
      <w:r w:rsidRPr="007D0627">
        <w:rPr>
          <w:sz w:val="24"/>
          <w:szCs w:val="24"/>
        </w:rPr>
        <w:lastRenderedPageBreak/>
        <w:t>Wykonawcą. Moja odpowiedzialność wygasa jeżeli nieudostępnienie przedmiotowych zasobów nastąpiło na skutek okoliczności, za które nie ponoszę winy.</w:t>
      </w: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</w:p>
    <w:p w:rsidR="00CC7D9B" w:rsidRPr="007D0627" w:rsidRDefault="00CC7D9B" w:rsidP="00CC7D9B">
      <w:pPr>
        <w:widowControl w:val="0"/>
        <w:numPr>
          <w:ilvl w:val="12"/>
          <w:numId w:val="0"/>
        </w:numPr>
        <w:adjustRightInd w:val="0"/>
        <w:spacing w:before="60" w:line="320" w:lineRule="exact"/>
        <w:jc w:val="both"/>
        <w:textAlignment w:val="baseline"/>
        <w:rPr>
          <w:sz w:val="24"/>
          <w:szCs w:val="24"/>
        </w:rPr>
      </w:pPr>
      <w:r w:rsidRPr="007D0627">
        <w:rPr>
          <w:sz w:val="24"/>
          <w:szCs w:val="24"/>
        </w:rPr>
        <w:t>……………………………. dnia … … ……… roku</w:t>
      </w:r>
    </w:p>
    <w:p w:rsidR="00CC7D9B" w:rsidRPr="007D0627" w:rsidRDefault="00CC7D9B" w:rsidP="00CC7D9B">
      <w:pPr>
        <w:ind w:left="4963" w:hanging="4963"/>
        <w:jc w:val="both"/>
        <w:rPr>
          <w:rFonts w:eastAsia="Calibri"/>
          <w:i/>
        </w:rPr>
      </w:pPr>
      <w:r w:rsidRPr="007D0627">
        <w:rPr>
          <w:rFonts w:eastAsia="Calibri"/>
          <w:i/>
        </w:rPr>
        <w:tab/>
      </w:r>
    </w:p>
    <w:p w:rsidR="00297C6E" w:rsidRDefault="00297C6E"/>
    <w:sectPr w:rsidR="00297C6E" w:rsidSect="00DD44F0">
      <w:pgSz w:w="11906" w:h="16838"/>
      <w:pgMar w:top="1418" w:right="1418" w:bottom="1418" w:left="12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14"/>
    <w:rsid w:val="00051914"/>
    <w:rsid w:val="00297C6E"/>
    <w:rsid w:val="007C3DF9"/>
    <w:rsid w:val="00CC7D9B"/>
    <w:rsid w:val="00F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2019-08-13T11:11:00Z</dcterms:created>
  <dcterms:modified xsi:type="dcterms:W3CDTF">2019-08-14T09:24:00Z</dcterms:modified>
</cp:coreProperties>
</file>